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A321" w14:textId="77777777" w:rsidR="00B428C2" w:rsidRPr="001E61B8" w:rsidRDefault="00B428C2" w:rsidP="00B428C2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1E61B8">
        <w:rPr>
          <w:rFonts w:ascii="Garamond" w:hAnsi="Garamond"/>
        </w:rPr>
        <w:t>INFORMOVÁNÍ ZAMĚSTNANCE O MONITOROVÁNÍ PRACOVIŠTĚ A JEHO SOUHLAS</w:t>
      </w:r>
    </w:p>
    <w:p w14:paraId="1B3107DA" w14:textId="77777777" w:rsidR="00B428C2" w:rsidRPr="001E61B8" w:rsidRDefault="00B428C2" w:rsidP="00B428C2">
      <w:pPr>
        <w:spacing w:line="276" w:lineRule="auto"/>
        <w:jc w:val="center"/>
        <w:rPr>
          <w:rFonts w:ascii="Garamond" w:hAnsi="Garamond"/>
          <w:bCs/>
        </w:rPr>
      </w:pPr>
      <w:r w:rsidRPr="001E61B8">
        <w:rPr>
          <w:rFonts w:ascii="Garamond" w:hAnsi="Garamond"/>
          <w:bCs/>
        </w:rPr>
        <w:t xml:space="preserve">uzavřená dle </w:t>
      </w:r>
      <w:proofErr w:type="spellStart"/>
      <w:r w:rsidRPr="001E61B8">
        <w:rPr>
          <w:rFonts w:ascii="Garamond" w:hAnsi="Garamond"/>
          <w:bCs/>
        </w:rPr>
        <w:t>ust</w:t>
      </w:r>
      <w:proofErr w:type="spellEnd"/>
      <w:r w:rsidRPr="001E61B8">
        <w:rPr>
          <w:rFonts w:ascii="Garamond" w:hAnsi="Garamond"/>
          <w:bCs/>
        </w:rPr>
        <w:t>. § 316 zákona č. 262/2006 Sb., zákoník práce v platném znění</w:t>
      </w:r>
    </w:p>
    <w:p w14:paraId="4306E806" w14:textId="77777777" w:rsidR="00B428C2" w:rsidRPr="001E61B8" w:rsidRDefault="00B428C2" w:rsidP="00B428C2">
      <w:pPr>
        <w:spacing w:line="276" w:lineRule="auto"/>
        <w:rPr>
          <w:rFonts w:ascii="Garamond" w:hAnsi="Garamond"/>
        </w:rPr>
      </w:pPr>
    </w:p>
    <w:p w14:paraId="7B000000" w14:textId="77777777" w:rsidR="00B428C2" w:rsidRPr="001E61B8" w:rsidRDefault="00B428C2" w:rsidP="00B428C2">
      <w:pPr>
        <w:spacing w:line="276" w:lineRule="auto"/>
        <w:rPr>
          <w:rFonts w:ascii="Garamond" w:hAnsi="Garamond"/>
        </w:rPr>
      </w:pPr>
    </w:p>
    <w:p w14:paraId="4A0CE753" w14:textId="77777777" w:rsidR="00B428C2" w:rsidRPr="001E61B8" w:rsidRDefault="00B428C2" w:rsidP="00B428C2">
      <w:pPr>
        <w:spacing w:line="276" w:lineRule="auto"/>
        <w:rPr>
          <w:rFonts w:ascii="Garamond" w:hAnsi="Garamond"/>
        </w:rPr>
      </w:pPr>
      <w:r w:rsidRPr="001E61B8">
        <w:rPr>
          <w:rFonts w:ascii="Garamond" w:hAnsi="Garamond"/>
        </w:rPr>
        <w:t xml:space="preserve">Zaměstnavatel: </w:t>
      </w:r>
    </w:p>
    <w:p w14:paraId="2BDB3736" w14:textId="77777777" w:rsidR="00BA0F80" w:rsidRDefault="00B428C2" w:rsidP="00BA0F80">
      <w:pPr>
        <w:widowControl w:val="0"/>
        <w:autoSpaceDE w:val="0"/>
        <w:autoSpaceDN w:val="0"/>
        <w:adjustRightInd w:val="0"/>
        <w:spacing w:after="100"/>
        <w:ind w:left="708"/>
        <w:rPr>
          <w:rFonts w:ascii="Garamond" w:eastAsiaTheme="minorHAnsi" w:hAnsi="Garamond" w:cs="Garamond"/>
          <w:color w:val="000000"/>
          <w:lang w:eastAsia="en-US"/>
        </w:rPr>
      </w:pPr>
      <w:r w:rsidRPr="001E61B8">
        <w:rPr>
          <w:rFonts w:ascii="Garamond" w:hAnsi="Garamond"/>
        </w:rPr>
        <w:t xml:space="preserve">Název zaměstnavatele: …………………………………………… </w:t>
      </w:r>
      <w:r w:rsidRPr="001E61B8">
        <w:rPr>
          <w:rFonts w:ascii="Garamond" w:hAnsi="Garamond"/>
        </w:rPr>
        <w:br/>
        <w:t xml:space="preserve">Sídlo: …………………………………………… </w:t>
      </w:r>
      <w:r w:rsidRPr="001E61B8">
        <w:rPr>
          <w:rFonts w:ascii="Garamond" w:hAnsi="Garamond"/>
        </w:rPr>
        <w:br/>
        <w:t>zapsán v obchodním rejstříku vedeném u ……………. soudu v …………</w:t>
      </w:r>
      <w:proofErr w:type="gramStart"/>
      <w:r w:rsidRPr="001E61B8">
        <w:rPr>
          <w:rFonts w:ascii="Garamond" w:hAnsi="Garamond"/>
        </w:rPr>
        <w:t>… ,</w:t>
      </w:r>
      <w:proofErr w:type="gramEnd"/>
      <w:r w:rsidRPr="001E61B8">
        <w:rPr>
          <w:rFonts w:ascii="Garamond" w:hAnsi="Garamond"/>
        </w:rPr>
        <w:t xml:space="preserve"> oddíl ……. , vložka ……. </w:t>
      </w:r>
      <w:r w:rsidRPr="001E61B8">
        <w:rPr>
          <w:rFonts w:ascii="Garamond" w:hAnsi="Garamond"/>
        </w:rPr>
        <w:br/>
      </w:r>
      <w:r w:rsidR="00BA0F80">
        <w:rPr>
          <w:rFonts w:ascii="Garamond" w:eastAsiaTheme="minorHAnsi" w:hAnsi="Garamond" w:cs="Garamond"/>
          <w:color w:val="000000"/>
          <w:lang w:eastAsia="en-US"/>
        </w:rPr>
        <w:t>Zastoupen: …………………………</w:t>
      </w:r>
      <w:proofErr w:type="gramStart"/>
      <w:r w:rsidR="00BA0F80"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 w:rsidR="00BA0F80">
        <w:rPr>
          <w:rFonts w:ascii="Garamond" w:eastAsiaTheme="minorHAnsi" w:hAnsi="Garamond" w:cs="Garamond"/>
          <w:color w:val="000000"/>
          <w:lang w:eastAsia="en-US"/>
        </w:rPr>
        <w:t xml:space="preserve">.(jméno a příjmení), …………………(datum narození) , bytem …………………………… </w:t>
      </w:r>
    </w:p>
    <w:p w14:paraId="6C134792" w14:textId="4B0C2459" w:rsidR="00B428C2" w:rsidRPr="001E61B8" w:rsidRDefault="00B428C2" w:rsidP="00B428C2">
      <w:pPr>
        <w:spacing w:after="100"/>
        <w:ind w:left="708"/>
        <w:rPr>
          <w:rFonts w:ascii="Garamond" w:hAnsi="Garamond"/>
        </w:rPr>
      </w:pPr>
    </w:p>
    <w:p w14:paraId="3AADA5E0" w14:textId="77777777" w:rsidR="00B428C2" w:rsidRPr="001E61B8" w:rsidRDefault="00B428C2" w:rsidP="00B428C2">
      <w:pPr>
        <w:spacing w:after="100"/>
        <w:rPr>
          <w:rFonts w:ascii="Garamond" w:hAnsi="Garamond"/>
        </w:rPr>
      </w:pPr>
    </w:p>
    <w:p w14:paraId="32C14357" w14:textId="77777777" w:rsidR="00B428C2" w:rsidRPr="001E61B8" w:rsidRDefault="00B428C2" w:rsidP="00B428C2">
      <w:pPr>
        <w:spacing w:after="100"/>
        <w:rPr>
          <w:rFonts w:ascii="Garamond" w:hAnsi="Garamond"/>
        </w:rPr>
      </w:pPr>
      <w:r w:rsidRPr="001E61B8">
        <w:rPr>
          <w:rFonts w:ascii="Garamond" w:hAnsi="Garamond"/>
        </w:rPr>
        <w:t>(dále jen „</w:t>
      </w:r>
      <w:r w:rsidRPr="001E61B8">
        <w:rPr>
          <w:rFonts w:ascii="Garamond" w:hAnsi="Garamond"/>
          <w:b/>
        </w:rPr>
        <w:t>zaměstnavatel</w:t>
      </w:r>
      <w:r w:rsidRPr="001E61B8">
        <w:rPr>
          <w:rFonts w:ascii="Garamond" w:hAnsi="Garamond"/>
        </w:rPr>
        <w:t xml:space="preserve">“) </w:t>
      </w:r>
    </w:p>
    <w:p w14:paraId="3B412697" w14:textId="77777777" w:rsidR="00B428C2" w:rsidRPr="001E61B8" w:rsidRDefault="00B428C2" w:rsidP="00B428C2">
      <w:pPr>
        <w:spacing w:after="100"/>
        <w:rPr>
          <w:rFonts w:ascii="Garamond" w:hAnsi="Garamond"/>
        </w:rPr>
      </w:pPr>
    </w:p>
    <w:p w14:paraId="4D723B5B" w14:textId="77777777" w:rsidR="00B428C2" w:rsidRPr="001E61B8" w:rsidRDefault="00B428C2" w:rsidP="00B428C2">
      <w:pPr>
        <w:spacing w:after="100"/>
        <w:rPr>
          <w:rFonts w:ascii="Garamond" w:hAnsi="Garamond"/>
        </w:rPr>
      </w:pPr>
    </w:p>
    <w:p w14:paraId="325BFD5B" w14:textId="77777777" w:rsidR="00B428C2" w:rsidRPr="001E61B8" w:rsidRDefault="00B428C2" w:rsidP="00B428C2">
      <w:pPr>
        <w:spacing w:after="100"/>
        <w:rPr>
          <w:rFonts w:ascii="Garamond" w:hAnsi="Garamond"/>
        </w:rPr>
      </w:pPr>
      <w:r w:rsidRPr="001E61B8">
        <w:rPr>
          <w:rFonts w:ascii="Garamond" w:hAnsi="Garamond"/>
        </w:rPr>
        <w:t xml:space="preserve">Zaměstnanec: </w:t>
      </w:r>
    </w:p>
    <w:p w14:paraId="0E136A19" w14:textId="77777777" w:rsidR="00B428C2" w:rsidRPr="001E61B8" w:rsidRDefault="00B428C2" w:rsidP="00B428C2">
      <w:pPr>
        <w:spacing w:after="100"/>
        <w:ind w:left="705"/>
        <w:rPr>
          <w:rFonts w:ascii="Garamond" w:hAnsi="Garamond"/>
        </w:rPr>
      </w:pPr>
      <w:r w:rsidRPr="001E61B8">
        <w:rPr>
          <w:rFonts w:ascii="Garamond" w:hAnsi="Garamond"/>
        </w:rPr>
        <w:t xml:space="preserve">Jméno a příjmení: …………………………………………… </w:t>
      </w:r>
      <w:r w:rsidRPr="001E61B8">
        <w:rPr>
          <w:rFonts w:ascii="Garamond" w:hAnsi="Garamond"/>
        </w:rPr>
        <w:br/>
        <w:t xml:space="preserve">Trvalé bydliště: …………………………………………… </w:t>
      </w:r>
      <w:r w:rsidRPr="001E61B8">
        <w:rPr>
          <w:rFonts w:ascii="Garamond" w:hAnsi="Garamond"/>
        </w:rPr>
        <w:br/>
      </w:r>
    </w:p>
    <w:p w14:paraId="19D9F2FD" w14:textId="77777777" w:rsidR="00B428C2" w:rsidRPr="001E61B8" w:rsidRDefault="00B428C2" w:rsidP="00B428C2">
      <w:pPr>
        <w:spacing w:after="100"/>
        <w:rPr>
          <w:rFonts w:ascii="Garamond" w:hAnsi="Garamond"/>
        </w:rPr>
      </w:pPr>
      <w:r w:rsidRPr="001E61B8">
        <w:rPr>
          <w:rFonts w:ascii="Garamond" w:hAnsi="Garamond"/>
        </w:rPr>
        <w:t>(dále jen „</w:t>
      </w:r>
      <w:r w:rsidRPr="001E61B8">
        <w:rPr>
          <w:rFonts w:ascii="Garamond" w:hAnsi="Garamond"/>
          <w:b/>
        </w:rPr>
        <w:t>zaměstnanec</w:t>
      </w:r>
      <w:r w:rsidRPr="001E61B8">
        <w:rPr>
          <w:rFonts w:ascii="Garamond" w:hAnsi="Garamond"/>
        </w:rPr>
        <w:t xml:space="preserve">“) </w:t>
      </w:r>
    </w:p>
    <w:p w14:paraId="594B8656" w14:textId="77777777" w:rsidR="00B428C2" w:rsidRPr="001E61B8" w:rsidRDefault="00B428C2" w:rsidP="00B428C2"/>
    <w:p w14:paraId="416D7473" w14:textId="77777777" w:rsidR="00B428C2" w:rsidRPr="001E61B8" w:rsidRDefault="00B428C2" w:rsidP="00B428C2"/>
    <w:p w14:paraId="1F192623" w14:textId="77777777" w:rsidR="00B428C2" w:rsidRPr="001E61B8" w:rsidRDefault="00B428C2" w:rsidP="00B428C2"/>
    <w:p w14:paraId="22D8D5B2" w14:textId="77777777" w:rsidR="00B428C2" w:rsidRPr="001E61B8" w:rsidRDefault="00B428C2" w:rsidP="00B428C2"/>
    <w:p w14:paraId="738AE45A" w14:textId="77777777" w:rsidR="00B428C2" w:rsidRPr="001E61B8" w:rsidRDefault="00B428C2" w:rsidP="00B428C2">
      <w:pPr>
        <w:jc w:val="center"/>
        <w:rPr>
          <w:rFonts w:ascii="Garamond" w:hAnsi="Garamond"/>
          <w:b/>
          <w:sz w:val="28"/>
          <w:szCs w:val="28"/>
        </w:rPr>
      </w:pPr>
      <w:r w:rsidRPr="001E61B8">
        <w:rPr>
          <w:rFonts w:ascii="Garamond" w:hAnsi="Garamond"/>
          <w:b/>
          <w:sz w:val="28"/>
          <w:szCs w:val="28"/>
        </w:rPr>
        <w:t>I.</w:t>
      </w:r>
    </w:p>
    <w:p w14:paraId="326756F8" w14:textId="77777777" w:rsidR="00B428C2" w:rsidRPr="001E61B8" w:rsidRDefault="00B428C2" w:rsidP="00B428C2">
      <w:pPr>
        <w:rPr>
          <w:rFonts w:ascii="Garamond" w:hAnsi="Garamond"/>
        </w:rPr>
      </w:pPr>
    </w:p>
    <w:p w14:paraId="41802EC0" w14:textId="77777777" w:rsidR="00B428C2" w:rsidRPr="001E61B8" w:rsidRDefault="00B428C2" w:rsidP="00B428C2">
      <w:pPr>
        <w:rPr>
          <w:rFonts w:ascii="Garamond" w:hAnsi="Garamond"/>
        </w:rPr>
      </w:pPr>
    </w:p>
    <w:p w14:paraId="6D8E609A" w14:textId="77777777" w:rsidR="00B428C2" w:rsidRPr="001E61B8" w:rsidRDefault="00B428C2" w:rsidP="00B428C2">
      <w:pPr>
        <w:rPr>
          <w:rFonts w:ascii="Garamond" w:hAnsi="Garamond"/>
        </w:rPr>
      </w:pPr>
    </w:p>
    <w:p w14:paraId="0A1CE085" w14:textId="77777777" w:rsidR="00B428C2" w:rsidRPr="001E61B8" w:rsidRDefault="00B428C2" w:rsidP="00B428C2">
      <w:pPr>
        <w:pStyle w:val="Odstavecseseznamem"/>
        <w:numPr>
          <w:ilvl w:val="0"/>
          <w:numId w:val="23"/>
        </w:numPr>
        <w:spacing w:after="200" w:line="276" w:lineRule="auto"/>
        <w:jc w:val="both"/>
      </w:pPr>
      <w:r w:rsidRPr="001E61B8">
        <w:t>Zaměstnavatel tímto informuje zaměstnance, že jsou u něj dány závažné důvody spočívající ve zvláštní povaze činnosti zaměstnavatele, které odůvodňují zavedení kontrolních mechanismů v podobě kamerových systémů.</w:t>
      </w:r>
    </w:p>
    <w:p w14:paraId="10DE0970" w14:textId="77777777" w:rsidR="00B428C2" w:rsidRPr="001E61B8" w:rsidRDefault="00B428C2" w:rsidP="00B428C2">
      <w:pPr>
        <w:pStyle w:val="Odstavecseseznamem"/>
        <w:ind w:left="360"/>
        <w:jc w:val="both"/>
      </w:pPr>
    </w:p>
    <w:p w14:paraId="311CCD3A" w14:textId="77777777" w:rsidR="00B428C2" w:rsidRPr="001E61B8" w:rsidRDefault="00B428C2" w:rsidP="00B428C2">
      <w:pPr>
        <w:pStyle w:val="Odstavecseseznamem"/>
        <w:ind w:left="360"/>
        <w:jc w:val="both"/>
      </w:pPr>
      <w:r w:rsidRPr="001E61B8">
        <w:t xml:space="preserve"> </w:t>
      </w:r>
    </w:p>
    <w:p w14:paraId="38FA051C" w14:textId="1BEBD6D2" w:rsidR="00B428C2" w:rsidRPr="001E61B8" w:rsidRDefault="00B428C2" w:rsidP="00B428C2">
      <w:pPr>
        <w:pStyle w:val="Odstavecseseznamem"/>
        <w:numPr>
          <w:ilvl w:val="0"/>
          <w:numId w:val="23"/>
        </w:numPr>
        <w:spacing w:after="200" w:line="276" w:lineRule="auto"/>
        <w:jc w:val="both"/>
      </w:pPr>
      <w:r w:rsidRPr="001E61B8">
        <w:t xml:space="preserve">Kamerový systém je zaveden v souvislosti s </w:t>
      </w:r>
      <w:r w:rsidR="00BA0F80">
        <w:t>……………………………</w:t>
      </w:r>
      <w:bookmarkStart w:id="0" w:name="_GoBack"/>
      <w:bookmarkEnd w:id="0"/>
      <w:r w:rsidRPr="001E61B8">
        <w:t>…………………………………………………</w:t>
      </w:r>
      <w:r w:rsidR="00BA0F80">
        <w:t>……………….</w:t>
      </w:r>
      <w:r w:rsidRPr="001E61B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 .</w:t>
      </w:r>
    </w:p>
    <w:p w14:paraId="6AA2D13F" w14:textId="77777777" w:rsidR="00B428C2" w:rsidRPr="001E61B8" w:rsidRDefault="00B428C2" w:rsidP="00B428C2">
      <w:pPr>
        <w:pStyle w:val="Odstavecseseznamem"/>
        <w:jc w:val="both"/>
      </w:pPr>
    </w:p>
    <w:p w14:paraId="03424212" w14:textId="77777777" w:rsidR="00B428C2" w:rsidRPr="001E61B8" w:rsidRDefault="00B428C2" w:rsidP="00B428C2">
      <w:pPr>
        <w:pStyle w:val="Odstavecseseznamem"/>
        <w:jc w:val="both"/>
      </w:pPr>
    </w:p>
    <w:p w14:paraId="1FED5A66" w14:textId="77777777" w:rsidR="00B428C2" w:rsidRPr="001E61B8" w:rsidRDefault="00B428C2" w:rsidP="00B428C2">
      <w:pPr>
        <w:pStyle w:val="Odstavecseseznamem"/>
        <w:numPr>
          <w:ilvl w:val="0"/>
          <w:numId w:val="23"/>
        </w:numPr>
        <w:spacing w:after="200" w:line="276" w:lineRule="auto"/>
        <w:jc w:val="both"/>
      </w:pPr>
      <w:r w:rsidRPr="001E61B8">
        <w:lastRenderedPageBreak/>
        <w:t xml:space="preserve">Zaměstnavatel zavádí tyto kontrolní mechanismy i v zájmu zaměstnanců, aby případně nebyli povinni k náhradě škody způsobené prokazatelně třetí osobou. (POKUD SE NEHODÍ, </w:t>
      </w:r>
      <w:proofErr w:type="gramStart"/>
      <w:r w:rsidRPr="001E61B8">
        <w:t>SMAŽTE)  Použití</w:t>
      </w:r>
      <w:proofErr w:type="gramEnd"/>
      <w:r w:rsidRPr="001E61B8">
        <w:t xml:space="preserve"> jiného, méně do soukromí zaměstnance zasahujícího prostředku, není z důvodu provozních i ekonomických možné.</w:t>
      </w:r>
    </w:p>
    <w:p w14:paraId="6FB1B4D3" w14:textId="77777777" w:rsidR="00B428C2" w:rsidRPr="001E61B8" w:rsidRDefault="00B428C2" w:rsidP="00B428C2"/>
    <w:p w14:paraId="0F72F539" w14:textId="77777777" w:rsidR="00B428C2" w:rsidRPr="001E61B8" w:rsidRDefault="00B428C2" w:rsidP="00B428C2">
      <w:pPr>
        <w:jc w:val="both"/>
      </w:pPr>
    </w:p>
    <w:p w14:paraId="483634D8" w14:textId="77777777" w:rsidR="00B428C2" w:rsidRPr="001E61B8" w:rsidRDefault="00B428C2" w:rsidP="00B428C2">
      <w:pPr>
        <w:jc w:val="both"/>
      </w:pPr>
    </w:p>
    <w:p w14:paraId="62961197" w14:textId="77777777" w:rsidR="00B428C2" w:rsidRPr="001E61B8" w:rsidRDefault="00B428C2" w:rsidP="00B428C2">
      <w:pPr>
        <w:jc w:val="both"/>
      </w:pPr>
    </w:p>
    <w:p w14:paraId="322DC6DE" w14:textId="77777777" w:rsidR="00B428C2" w:rsidRPr="001E61B8" w:rsidRDefault="00B428C2" w:rsidP="00B428C2">
      <w:pPr>
        <w:jc w:val="center"/>
        <w:rPr>
          <w:rFonts w:ascii="Garamond" w:hAnsi="Garamond"/>
          <w:b/>
          <w:sz w:val="28"/>
          <w:szCs w:val="28"/>
        </w:rPr>
      </w:pPr>
      <w:r w:rsidRPr="001E61B8">
        <w:rPr>
          <w:rFonts w:ascii="Garamond" w:hAnsi="Garamond"/>
          <w:b/>
          <w:sz w:val="28"/>
          <w:szCs w:val="28"/>
        </w:rPr>
        <w:t>II.</w:t>
      </w:r>
    </w:p>
    <w:p w14:paraId="2132F38A" w14:textId="77777777" w:rsidR="00B428C2" w:rsidRPr="001E61B8" w:rsidRDefault="00B428C2" w:rsidP="00B428C2">
      <w:pPr>
        <w:rPr>
          <w:rFonts w:ascii="Garamond" w:hAnsi="Garamond"/>
        </w:rPr>
      </w:pPr>
    </w:p>
    <w:p w14:paraId="3AB5B426" w14:textId="77777777" w:rsidR="00B428C2" w:rsidRPr="001E61B8" w:rsidRDefault="00B428C2" w:rsidP="00B428C2">
      <w:pPr>
        <w:rPr>
          <w:rFonts w:ascii="Garamond" w:hAnsi="Garamond"/>
        </w:rPr>
      </w:pPr>
    </w:p>
    <w:p w14:paraId="67CCE66D" w14:textId="77777777" w:rsidR="00B428C2" w:rsidRPr="001E61B8" w:rsidRDefault="00B428C2" w:rsidP="00B428C2">
      <w:pPr>
        <w:rPr>
          <w:rFonts w:ascii="Garamond" w:hAnsi="Garamond"/>
        </w:rPr>
      </w:pPr>
    </w:p>
    <w:p w14:paraId="3AB0CE85" w14:textId="77777777" w:rsidR="00B428C2" w:rsidRPr="001E61B8" w:rsidRDefault="00B428C2" w:rsidP="00B428C2">
      <w:pPr>
        <w:pStyle w:val="Odstavecseseznamem"/>
        <w:numPr>
          <w:ilvl w:val="0"/>
          <w:numId w:val="24"/>
        </w:numPr>
        <w:spacing w:after="200" w:line="276" w:lineRule="auto"/>
        <w:jc w:val="both"/>
      </w:pPr>
      <w:r w:rsidRPr="001E61B8">
        <w:t>Zaměstnanec bere na vědomí zpracování osobních údajů prostřednictvím obrazového záznamu kamerového systému, provozovaného za výše specifikovaným účelem ochrany majetku.</w:t>
      </w:r>
    </w:p>
    <w:p w14:paraId="2BEFA5E0" w14:textId="77777777" w:rsidR="00B428C2" w:rsidRPr="001E61B8" w:rsidRDefault="00B428C2" w:rsidP="00B428C2">
      <w:pPr>
        <w:pStyle w:val="Odstavecseseznamem"/>
        <w:ind w:left="360"/>
        <w:jc w:val="both"/>
      </w:pPr>
    </w:p>
    <w:p w14:paraId="23BB48E2" w14:textId="77777777" w:rsidR="00B428C2" w:rsidRPr="001E61B8" w:rsidRDefault="00B428C2" w:rsidP="00B428C2">
      <w:pPr>
        <w:pStyle w:val="Odstavecseseznamem"/>
        <w:ind w:left="360"/>
        <w:jc w:val="both"/>
      </w:pPr>
    </w:p>
    <w:p w14:paraId="62E7DD04" w14:textId="77777777" w:rsidR="00B428C2" w:rsidRPr="001E61B8" w:rsidRDefault="00B428C2" w:rsidP="00B428C2">
      <w:pPr>
        <w:pStyle w:val="Odstavecseseznamem"/>
        <w:numPr>
          <w:ilvl w:val="0"/>
          <w:numId w:val="24"/>
        </w:numPr>
        <w:spacing w:after="200" w:line="276" w:lineRule="auto"/>
        <w:jc w:val="both"/>
      </w:pPr>
      <w:r w:rsidRPr="001E61B8">
        <w:t>Osobní údaje bude zpracovávat pouze zaměstnavatel jakožto správce, v případě mimořádných události budou poskytnuty orgánům činným v trestním řízení, správním orgánům pro vedení přestupkového řízení apod.</w:t>
      </w:r>
    </w:p>
    <w:p w14:paraId="7416D743" w14:textId="77777777" w:rsidR="00B428C2" w:rsidRPr="001E61B8" w:rsidRDefault="00B428C2" w:rsidP="00B428C2">
      <w:pPr>
        <w:pStyle w:val="Odstavecseseznamem"/>
      </w:pPr>
    </w:p>
    <w:p w14:paraId="2B4D2C5D" w14:textId="77777777" w:rsidR="00B428C2" w:rsidRPr="001E61B8" w:rsidRDefault="00B428C2" w:rsidP="00B428C2">
      <w:pPr>
        <w:pStyle w:val="Odstavecseseznamem"/>
      </w:pPr>
    </w:p>
    <w:p w14:paraId="4AABAB8C" w14:textId="77777777" w:rsidR="00B428C2" w:rsidRPr="001E61B8" w:rsidRDefault="00B428C2" w:rsidP="00B428C2">
      <w:pPr>
        <w:pStyle w:val="Odstavecseseznamem"/>
      </w:pPr>
    </w:p>
    <w:p w14:paraId="36E109CE" w14:textId="77777777" w:rsidR="00B428C2" w:rsidRPr="001E61B8" w:rsidRDefault="00B428C2" w:rsidP="00B428C2">
      <w:pPr>
        <w:pStyle w:val="Odstavecseseznamem"/>
      </w:pPr>
    </w:p>
    <w:p w14:paraId="7241E58C" w14:textId="77777777" w:rsidR="00B428C2" w:rsidRPr="001E61B8" w:rsidRDefault="00B428C2" w:rsidP="00B428C2">
      <w:pPr>
        <w:jc w:val="center"/>
        <w:rPr>
          <w:rFonts w:ascii="Garamond" w:hAnsi="Garamond"/>
          <w:b/>
          <w:sz w:val="28"/>
          <w:szCs w:val="28"/>
        </w:rPr>
      </w:pPr>
      <w:r w:rsidRPr="001E61B8">
        <w:rPr>
          <w:rFonts w:ascii="Garamond" w:hAnsi="Garamond"/>
          <w:b/>
          <w:sz w:val="28"/>
          <w:szCs w:val="28"/>
        </w:rPr>
        <w:t>III.</w:t>
      </w:r>
    </w:p>
    <w:p w14:paraId="65101129" w14:textId="77777777" w:rsidR="00B428C2" w:rsidRPr="001E61B8" w:rsidRDefault="00B428C2" w:rsidP="00B428C2">
      <w:pPr>
        <w:rPr>
          <w:rFonts w:ascii="Garamond" w:hAnsi="Garamond"/>
        </w:rPr>
      </w:pPr>
    </w:p>
    <w:p w14:paraId="346F41EA" w14:textId="77777777" w:rsidR="00B428C2" w:rsidRPr="001E61B8" w:rsidRDefault="00B428C2" w:rsidP="00B428C2">
      <w:pPr>
        <w:rPr>
          <w:rFonts w:ascii="Garamond" w:hAnsi="Garamond"/>
        </w:rPr>
      </w:pPr>
    </w:p>
    <w:p w14:paraId="2B4076B1" w14:textId="77777777" w:rsidR="00B428C2" w:rsidRPr="001E61B8" w:rsidRDefault="00B428C2" w:rsidP="00B428C2">
      <w:pPr>
        <w:rPr>
          <w:rFonts w:ascii="Garamond" w:hAnsi="Garamond"/>
        </w:rPr>
      </w:pPr>
    </w:p>
    <w:p w14:paraId="63161F1E" w14:textId="77777777" w:rsidR="00B428C2" w:rsidRPr="001E61B8" w:rsidRDefault="00B428C2" w:rsidP="00B428C2">
      <w:pPr>
        <w:pStyle w:val="Odstavecseseznamem"/>
        <w:numPr>
          <w:ilvl w:val="0"/>
          <w:numId w:val="25"/>
        </w:numPr>
        <w:spacing w:after="200" w:line="276" w:lineRule="auto"/>
        <w:jc w:val="both"/>
      </w:pPr>
      <w:r w:rsidRPr="001E61B8">
        <w:t xml:space="preserve">Kamerový systém se skládá celkem ze </w:t>
      </w:r>
      <w:proofErr w:type="gramStart"/>
      <w:r w:rsidRPr="001E61B8">
        <w:t>…(</w:t>
      </w:r>
      <w:proofErr w:type="gramEnd"/>
      <w:r w:rsidRPr="001E61B8">
        <w:t>POČET KAMER)… …(DRUH KAMERY)… kamer umístěných ………………………………………………………………………. .</w:t>
      </w:r>
    </w:p>
    <w:p w14:paraId="62B4B24A" w14:textId="77777777" w:rsidR="00B428C2" w:rsidRPr="001E61B8" w:rsidRDefault="00B428C2" w:rsidP="00B428C2">
      <w:pPr>
        <w:pStyle w:val="Odstavecseseznamem"/>
        <w:ind w:left="360"/>
        <w:jc w:val="both"/>
      </w:pPr>
    </w:p>
    <w:p w14:paraId="4928AC68" w14:textId="77777777" w:rsidR="00B428C2" w:rsidRPr="001E61B8" w:rsidRDefault="00B428C2" w:rsidP="00B428C2">
      <w:pPr>
        <w:pStyle w:val="Odstavecseseznamem"/>
        <w:ind w:left="360"/>
        <w:jc w:val="both"/>
      </w:pPr>
    </w:p>
    <w:p w14:paraId="386ADE5C" w14:textId="77777777" w:rsidR="00B428C2" w:rsidRPr="001E61B8" w:rsidRDefault="00B428C2" w:rsidP="00B428C2">
      <w:pPr>
        <w:pStyle w:val="Odstavecseseznamem"/>
        <w:numPr>
          <w:ilvl w:val="0"/>
          <w:numId w:val="25"/>
        </w:numPr>
        <w:spacing w:after="200" w:line="276" w:lineRule="auto"/>
        <w:jc w:val="both"/>
      </w:pPr>
      <w:r w:rsidRPr="001E61B8">
        <w:t xml:space="preserve">Ostatní prostory jako jsou ………………………………………… a další zázemí kamerovým systémem dotčeny nejsou, a to především v zájmu ochrany soukromí zaměstnanců. </w:t>
      </w:r>
    </w:p>
    <w:p w14:paraId="76E13B52" w14:textId="77777777" w:rsidR="00B428C2" w:rsidRPr="001E61B8" w:rsidRDefault="00B428C2" w:rsidP="00B428C2">
      <w:pPr>
        <w:pStyle w:val="Odstavecseseznamem"/>
      </w:pPr>
    </w:p>
    <w:p w14:paraId="39ADB911" w14:textId="77777777" w:rsidR="00B428C2" w:rsidRPr="001E61B8" w:rsidRDefault="00B428C2" w:rsidP="00B428C2">
      <w:pPr>
        <w:jc w:val="both"/>
      </w:pPr>
    </w:p>
    <w:p w14:paraId="58A199D1" w14:textId="77777777" w:rsidR="00B428C2" w:rsidRPr="001E61B8" w:rsidRDefault="00B428C2" w:rsidP="00B428C2">
      <w:pPr>
        <w:jc w:val="both"/>
      </w:pPr>
    </w:p>
    <w:p w14:paraId="4A96BC32" w14:textId="77777777" w:rsidR="00B428C2" w:rsidRPr="001E61B8" w:rsidRDefault="00B428C2" w:rsidP="00B428C2">
      <w:pPr>
        <w:jc w:val="both"/>
      </w:pPr>
    </w:p>
    <w:p w14:paraId="13BE98C4" w14:textId="77777777" w:rsidR="00B428C2" w:rsidRPr="001E61B8" w:rsidRDefault="00B428C2" w:rsidP="00B428C2">
      <w:pPr>
        <w:jc w:val="center"/>
        <w:rPr>
          <w:rFonts w:ascii="Garamond" w:hAnsi="Garamond"/>
          <w:b/>
          <w:sz w:val="28"/>
          <w:szCs w:val="28"/>
        </w:rPr>
      </w:pPr>
      <w:r w:rsidRPr="001E61B8">
        <w:rPr>
          <w:rFonts w:ascii="Garamond" w:hAnsi="Garamond"/>
          <w:b/>
          <w:sz w:val="28"/>
          <w:szCs w:val="28"/>
        </w:rPr>
        <w:t>IV.</w:t>
      </w:r>
    </w:p>
    <w:p w14:paraId="11F75F70" w14:textId="77777777" w:rsidR="00B428C2" w:rsidRPr="001E61B8" w:rsidRDefault="00B428C2" w:rsidP="00B428C2">
      <w:pPr>
        <w:rPr>
          <w:rFonts w:ascii="Garamond" w:hAnsi="Garamond"/>
        </w:rPr>
      </w:pPr>
    </w:p>
    <w:p w14:paraId="5A15030F" w14:textId="77777777" w:rsidR="00B428C2" w:rsidRPr="001E61B8" w:rsidRDefault="00B428C2" w:rsidP="00B428C2">
      <w:pPr>
        <w:rPr>
          <w:rFonts w:ascii="Garamond" w:hAnsi="Garamond"/>
        </w:rPr>
      </w:pPr>
    </w:p>
    <w:p w14:paraId="73233934" w14:textId="77777777" w:rsidR="00B428C2" w:rsidRPr="001E61B8" w:rsidRDefault="00B428C2" w:rsidP="00B428C2">
      <w:pPr>
        <w:rPr>
          <w:rFonts w:ascii="Garamond" w:hAnsi="Garamond"/>
        </w:rPr>
      </w:pPr>
    </w:p>
    <w:p w14:paraId="2956692B" w14:textId="77777777" w:rsidR="00B428C2" w:rsidRPr="001E61B8" w:rsidRDefault="00B428C2" w:rsidP="00B428C2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 w:rsidRPr="001E61B8">
        <w:t>Prodejna / Pracoviště / …(JINÉ)… je viditelně označena nápisem, že je dané pracoviště monitorováno, a to především z důvodu prevence a předcházení vzniku škod.</w:t>
      </w:r>
    </w:p>
    <w:p w14:paraId="730D5209" w14:textId="77777777" w:rsidR="00B428C2" w:rsidRPr="001E61B8" w:rsidRDefault="00B428C2" w:rsidP="00B428C2">
      <w:pPr>
        <w:pStyle w:val="Odstavecseseznamem"/>
        <w:ind w:left="360"/>
        <w:jc w:val="both"/>
      </w:pPr>
    </w:p>
    <w:p w14:paraId="6111250B" w14:textId="77777777" w:rsidR="00B428C2" w:rsidRPr="001E61B8" w:rsidRDefault="00B428C2" w:rsidP="00B428C2">
      <w:pPr>
        <w:pStyle w:val="Odstavecseseznamem"/>
        <w:ind w:left="360"/>
        <w:jc w:val="both"/>
      </w:pPr>
    </w:p>
    <w:p w14:paraId="69C707E9" w14:textId="77777777" w:rsidR="00B428C2" w:rsidRPr="001E61B8" w:rsidRDefault="00B428C2" w:rsidP="00B428C2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 w:rsidRPr="001E61B8">
        <w:t>Záznamy budou uchovány po dobu</w:t>
      </w:r>
      <w:proofErr w:type="gramStart"/>
      <w:r w:rsidRPr="001E61B8">
        <w:t xml:space="preserve"> ….</w:t>
      </w:r>
      <w:proofErr w:type="gramEnd"/>
      <w:r w:rsidRPr="001E61B8">
        <w:t>. dní / měsíců a režim kamerového systému je nepřetržitý.</w:t>
      </w:r>
    </w:p>
    <w:p w14:paraId="13876B96" w14:textId="77777777" w:rsidR="00B428C2" w:rsidRPr="001E61B8" w:rsidRDefault="00B428C2" w:rsidP="00B428C2">
      <w:pPr>
        <w:pStyle w:val="Odstavecseseznamem"/>
        <w:jc w:val="both"/>
      </w:pPr>
    </w:p>
    <w:p w14:paraId="4D370939" w14:textId="77777777" w:rsidR="00B428C2" w:rsidRPr="001E61B8" w:rsidRDefault="00B428C2" w:rsidP="00B428C2">
      <w:pPr>
        <w:pStyle w:val="Odstavecseseznamem"/>
        <w:jc w:val="both"/>
      </w:pPr>
    </w:p>
    <w:p w14:paraId="53699E3B" w14:textId="77777777" w:rsidR="00B428C2" w:rsidRPr="001E61B8" w:rsidRDefault="00B428C2" w:rsidP="00B428C2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 w:rsidRPr="001E61B8">
        <w:t>Zaměstnanec byl informován o právu na přístup k osobním údajům ve smyslu zákona č. 101/2000 Sb., o ochraně osobních údajů, a o právu žádat vysvětlení nebo odstranění vzniklého stavu v souladu s § 21 zákona č. 101/2000 Sb., o ochraně osobních údajů.</w:t>
      </w:r>
    </w:p>
    <w:p w14:paraId="15E82510" w14:textId="77777777" w:rsidR="00B428C2" w:rsidRPr="001E61B8" w:rsidRDefault="00B428C2" w:rsidP="00B428C2">
      <w:pPr>
        <w:pStyle w:val="Odstavecseseznamem"/>
        <w:jc w:val="both"/>
      </w:pPr>
    </w:p>
    <w:p w14:paraId="05E2924F" w14:textId="77777777" w:rsidR="00B428C2" w:rsidRPr="001E61B8" w:rsidRDefault="00B428C2" w:rsidP="00B428C2">
      <w:pPr>
        <w:pStyle w:val="Odstavecseseznamem"/>
        <w:jc w:val="both"/>
      </w:pPr>
    </w:p>
    <w:p w14:paraId="60139CB7" w14:textId="77777777" w:rsidR="00B428C2" w:rsidRPr="001E61B8" w:rsidRDefault="00B428C2" w:rsidP="00B428C2">
      <w:pPr>
        <w:pStyle w:val="Odstavecseseznamem"/>
        <w:numPr>
          <w:ilvl w:val="0"/>
          <w:numId w:val="26"/>
        </w:numPr>
        <w:spacing w:after="200" w:line="276" w:lineRule="auto"/>
        <w:jc w:val="both"/>
      </w:pPr>
      <w:r w:rsidRPr="001E61B8">
        <w:t>Z důvodu bezpečnosti a zabránění neoprávněného přístupu se lze k záznamu dostat pouze z ………………………………………………………………………………………</w:t>
      </w:r>
      <w:proofErr w:type="gramStart"/>
      <w:r w:rsidRPr="001E61B8">
        <w:t>…….</w:t>
      </w:r>
      <w:proofErr w:type="gramEnd"/>
      <w:r w:rsidRPr="001E61B8">
        <w:t xml:space="preserve"> . </w:t>
      </w:r>
    </w:p>
    <w:p w14:paraId="6B700546" w14:textId="77777777" w:rsidR="00B428C2" w:rsidRPr="001E61B8" w:rsidRDefault="00B428C2" w:rsidP="00B428C2">
      <w:pPr>
        <w:pStyle w:val="Odstavecseseznamem"/>
      </w:pPr>
    </w:p>
    <w:p w14:paraId="438744BE" w14:textId="77777777" w:rsidR="00B428C2" w:rsidRPr="001E61B8" w:rsidRDefault="00B428C2" w:rsidP="00B428C2">
      <w:pPr>
        <w:pStyle w:val="Odstavecseseznamem"/>
      </w:pPr>
    </w:p>
    <w:p w14:paraId="3764FFAC" w14:textId="77777777" w:rsidR="00B428C2" w:rsidRPr="001E61B8" w:rsidRDefault="00B428C2" w:rsidP="00B428C2">
      <w:pPr>
        <w:pStyle w:val="Odstavecseseznamem"/>
      </w:pPr>
    </w:p>
    <w:p w14:paraId="38B12A60" w14:textId="77777777" w:rsidR="00B428C2" w:rsidRPr="001E61B8" w:rsidRDefault="00B428C2" w:rsidP="00B428C2">
      <w:pPr>
        <w:pStyle w:val="Odstavecseseznamem"/>
      </w:pPr>
    </w:p>
    <w:p w14:paraId="7FB363E3" w14:textId="77777777" w:rsidR="00B428C2" w:rsidRPr="001E61B8" w:rsidRDefault="00B428C2" w:rsidP="00B428C2">
      <w:pPr>
        <w:jc w:val="center"/>
        <w:rPr>
          <w:rFonts w:ascii="Garamond" w:hAnsi="Garamond"/>
          <w:b/>
          <w:sz w:val="28"/>
          <w:szCs w:val="28"/>
        </w:rPr>
      </w:pPr>
      <w:r w:rsidRPr="001E61B8">
        <w:rPr>
          <w:rFonts w:ascii="Garamond" w:hAnsi="Garamond"/>
          <w:b/>
          <w:sz w:val="28"/>
          <w:szCs w:val="28"/>
        </w:rPr>
        <w:t>V.</w:t>
      </w:r>
    </w:p>
    <w:p w14:paraId="200BF274" w14:textId="77777777" w:rsidR="00B428C2" w:rsidRPr="001E61B8" w:rsidRDefault="00B428C2" w:rsidP="00B428C2">
      <w:pPr>
        <w:pStyle w:val="Odstavecseseznamem"/>
        <w:ind w:left="360"/>
      </w:pPr>
    </w:p>
    <w:p w14:paraId="056110B4" w14:textId="77777777" w:rsidR="00B428C2" w:rsidRPr="001E61B8" w:rsidRDefault="00B428C2" w:rsidP="00B428C2">
      <w:pPr>
        <w:pStyle w:val="Odstavecseseznamem"/>
        <w:ind w:left="360"/>
      </w:pPr>
    </w:p>
    <w:p w14:paraId="77CA8495" w14:textId="77777777" w:rsidR="00B428C2" w:rsidRPr="001E61B8" w:rsidRDefault="00B428C2" w:rsidP="00B428C2">
      <w:pPr>
        <w:pStyle w:val="Odstavecseseznamem"/>
        <w:ind w:left="360"/>
      </w:pPr>
    </w:p>
    <w:p w14:paraId="2F4D3500" w14:textId="77777777" w:rsidR="00B428C2" w:rsidRPr="001E61B8" w:rsidRDefault="00B428C2" w:rsidP="00B428C2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 w:rsidRPr="001E61B8">
        <w:t>Zaměstnavatel tímto prohlašuje, že splnil povinnost registrace u Úřadu pro ochranu osobních údajů.</w:t>
      </w:r>
    </w:p>
    <w:p w14:paraId="3FF717FE" w14:textId="77777777" w:rsidR="00B428C2" w:rsidRPr="001E61B8" w:rsidRDefault="00B428C2" w:rsidP="00B428C2">
      <w:pPr>
        <w:pStyle w:val="Odstavecseseznamem"/>
        <w:ind w:left="360"/>
        <w:jc w:val="both"/>
      </w:pPr>
    </w:p>
    <w:p w14:paraId="056040B2" w14:textId="77777777" w:rsidR="00B428C2" w:rsidRPr="001E61B8" w:rsidRDefault="00B428C2" w:rsidP="00B428C2">
      <w:pPr>
        <w:pStyle w:val="Odstavecseseznamem"/>
        <w:ind w:left="360"/>
        <w:jc w:val="both"/>
      </w:pPr>
      <w:r w:rsidRPr="001E61B8">
        <w:t xml:space="preserve"> </w:t>
      </w:r>
    </w:p>
    <w:p w14:paraId="589EA2D6" w14:textId="77777777" w:rsidR="00B428C2" w:rsidRPr="001E61B8" w:rsidRDefault="00B428C2" w:rsidP="00B428C2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 w:rsidRPr="001E61B8">
        <w:t>Zaměstnanec tímto potvrzuje, že zaměstnavatelem byl přímo informován o rozsahu kontroly a způsobech jejího provádění a souhlasí se zpracováním osobních údajů ve výše uvedeném rozsahu.</w:t>
      </w:r>
    </w:p>
    <w:p w14:paraId="58D9D218" w14:textId="77777777" w:rsidR="00B428C2" w:rsidRPr="001E61B8" w:rsidRDefault="00B428C2" w:rsidP="00B428C2">
      <w:pPr>
        <w:pStyle w:val="Odstavecseseznamem"/>
        <w:jc w:val="both"/>
      </w:pPr>
    </w:p>
    <w:p w14:paraId="375DC134" w14:textId="77777777" w:rsidR="00B428C2" w:rsidRPr="001E61B8" w:rsidRDefault="00B428C2" w:rsidP="00B428C2">
      <w:pPr>
        <w:pStyle w:val="Odstavecseseznamem"/>
        <w:jc w:val="both"/>
      </w:pPr>
    </w:p>
    <w:p w14:paraId="7692BD96" w14:textId="7EA85BBA" w:rsidR="00B428C2" w:rsidRPr="001E61B8" w:rsidRDefault="00B428C2" w:rsidP="00B428C2">
      <w:pPr>
        <w:pStyle w:val="Odstavecseseznamem"/>
        <w:numPr>
          <w:ilvl w:val="0"/>
          <w:numId w:val="27"/>
        </w:numPr>
        <w:spacing w:after="200" w:line="276" w:lineRule="auto"/>
        <w:jc w:val="both"/>
      </w:pPr>
      <w:r w:rsidRPr="001E61B8">
        <w:t>Souhlas zaměstnance se zpracováním osobních úd</w:t>
      </w:r>
      <w:r>
        <w:t>ajů je udělen na dobu neurčitou.</w:t>
      </w:r>
    </w:p>
    <w:p w14:paraId="2E1CA772" w14:textId="77777777" w:rsidR="00B428C2" w:rsidRPr="001E61B8" w:rsidRDefault="00B428C2" w:rsidP="00B428C2">
      <w:pPr>
        <w:jc w:val="both"/>
      </w:pPr>
    </w:p>
    <w:p w14:paraId="1C5089C5" w14:textId="77777777" w:rsidR="00B428C2" w:rsidRPr="001E61B8" w:rsidRDefault="00B428C2" w:rsidP="00B428C2">
      <w:pPr>
        <w:jc w:val="both"/>
      </w:pPr>
    </w:p>
    <w:p w14:paraId="58C21DBC" w14:textId="77777777" w:rsidR="00B428C2" w:rsidRPr="001E61B8" w:rsidRDefault="00B428C2" w:rsidP="00B428C2">
      <w:pPr>
        <w:jc w:val="both"/>
      </w:pPr>
    </w:p>
    <w:p w14:paraId="29FBA6F7" w14:textId="77777777" w:rsidR="00B428C2" w:rsidRPr="001E61B8" w:rsidRDefault="00B428C2" w:rsidP="00B428C2">
      <w:pPr>
        <w:jc w:val="both"/>
      </w:pPr>
    </w:p>
    <w:p w14:paraId="36411A43" w14:textId="77777777" w:rsidR="00B428C2" w:rsidRPr="001E61B8" w:rsidRDefault="00B428C2" w:rsidP="00B428C2">
      <w:pPr>
        <w:tabs>
          <w:tab w:val="left" w:pos="3544"/>
        </w:tabs>
        <w:spacing w:after="100"/>
        <w:jc w:val="both"/>
        <w:rPr>
          <w:rFonts w:ascii="Garamond" w:hAnsi="Garamond"/>
        </w:rPr>
      </w:pPr>
      <w:r w:rsidRPr="001E61B8">
        <w:rPr>
          <w:rFonts w:ascii="Garamond" w:hAnsi="Garamond"/>
        </w:rPr>
        <w:t>V ……………… dne ………………</w:t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  <w:t>V………………dne………………</w:t>
      </w:r>
    </w:p>
    <w:p w14:paraId="7A994F95" w14:textId="77777777" w:rsidR="00B428C2" w:rsidRPr="001E61B8" w:rsidRDefault="00B428C2" w:rsidP="00B428C2">
      <w:pPr>
        <w:spacing w:after="100"/>
        <w:jc w:val="both"/>
        <w:rPr>
          <w:rFonts w:ascii="Garamond" w:hAnsi="Garamond"/>
        </w:rPr>
      </w:pPr>
    </w:p>
    <w:p w14:paraId="668EFFC3" w14:textId="77777777" w:rsidR="00B428C2" w:rsidRPr="001E61B8" w:rsidRDefault="00B428C2" w:rsidP="00B428C2">
      <w:pPr>
        <w:spacing w:after="100"/>
        <w:jc w:val="both"/>
        <w:rPr>
          <w:rFonts w:ascii="Garamond" w:hAnsi="Garamond"/>
        </w:rPr>
      </w:pPr>
    </w:p>
    <w:p w14:paraId="16F6C6C4" w14:textId="77777777" w:rsidR="00B428C2" w:rsidRPr="001E61B8" w:rsidRDefault="00B428C2" w:rsidP="00B428C2">
      <w:pPr>
        <w:spacing w:after="100"/>
        <w:jc w:val="both"/>
        <w:rPr>
          <w:rFonts w:ascii="Garamond" w:hAnsi="Garamond"/>
        </w:rPr>
      </w:pPr>
    </w:p>
    <w:p w14:paraId="14340866" w14:textId="77777777" w:rsidR="00B428C2" w:rsidRPr="001E61B8" w:rsidRDefault="00B428C2" w:rsidP="00B428C2">
      <w:pPr>
        <w:spacing w:after="100"/>
        <w:jc w:val="both"/>
        <w:rPr>
          <w:rFonts w:ascii="Garamond" w:hAnsi="Garamond"/>
        </w:rPr>
      </w:pPr>
    </w:p>
    <w:p w14:paraId="2B32F790" w14:textId="77777777" w:rsidR="00B428C2" w:rsidRPr="001E61B8" w:rsidRDefault="00B428C2" w:rsidP="00B428C2">
      <w:pPr>
        <w:tabs>
          <w:tab w:val="left" w:pos="3544"/>
        </w:tabs>
        <w:spacing w:after="100"/>
        <w:ind w:left="708" w:hanging="708"/>
        <w:jc w:val="both"/>
        <w:rPr>
          <w:rFonts w:ascii="Garamond" w:hAnsi="Garamond"/>
        </w:rPr>
      </w:pPr>
      <w:r w:rsidRPr="001E61B8">
        <w:rPr>
          <w:rFonts w:ascii="Garamond" w:hAnsi="Garamond"/>
        </w:rPr>
        <w:t>……………………………..…….…</w:t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  <w:t>……………………………………</w:t>
      </w:r>
    </w:p>
    <w:p w14:paraId="2DF547C7" w14:textId="672783E5" w:rsidR="00C33622" w:rsidRPr="00B428C2" w:rsidRDefault="00B428C2" w:rsidP="00B428C2">
      <w:pPr>
        <w:spacing w:after="100"/>
        <w:jc w:val="both"/>
        <w:rPr>
          <w:rFonts w:ascii="Garamond" w:hAnsi="Garamond"/>
        </w:rPr>
      </w:pPr>
      <w:r w:rsidRPr="001E61B8">
        <w:rPr>
          <w:rFonts w:ascii="Garamond" w:hAnsi="Garamond"/>
        </w:rPr>
        <w:t xml:space="preserve"> </w:t>
      </w:r>
      <w:r w:rsidRPr="001E61B8">
        <w:rPr>
          <w:rFonts w:ascii="Garamond" w:hAnsi="Garamond"/>
        </w:rPr>
        <w:tab/>
        <w:t xml:space="preserve">Podpis zaměstnavatele </w:t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</w:r>
      <w:r w:rsidRPr="001E61B8">
        <w:rPr>
          <w:rFonts w:ascii="Garamond" w:hAnsi="Garamond"/>
        </w:rPr>
        <w:tab/>
        <w:t xml:space="preserve"> Podpis zaměstnance</w:t>
      </w:r>
      <w:r>
        <w:rPr>
          <w:rFonts w:ascii="Garamond" w:hAnsi="Garamond"/>
        </w:rPr>
        <w:t xml:space="preserve"> </w:t>
      </w:r>
    </w:p>
    <w:sectPr w:rsidR="00C33622" w:rsidRPr="00B428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A2AC" w14:textId="77777777" w:rsidR="004C1A03" w:rsidRDefault="004C1A03" w:rsidP="000C74E9">
      <w:r>
        <w:separator/>
      </w:r>
    </w:p>
  </w:endnote>
  <w:endnote w:type="continuationSeparator" w:id="0">
    <w:p w14:paraId="69039D05" w14:textId="77777777" w:rsidR="004C1A03" w:rsidRDefault="004C1A03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06690" w14:textId="77777777" w:rsidR="004C1A03" w:rsidRDefault="004C1A03" w:rsidP="000C74E9">
      <w:r>
        <w:separator/>
      </w:r>
    </w:p>
  </w:footnote>
  <w:footnote w:type="continuationSeparator" w:id="0">
    <w:p w14:paraId="02939BCF" w14:textId="77777777" w:rsidR="004C1A03" w:rsidRDefault="004C1A03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F6"/>
    <w:multiLevelType w:val="hybridMultilevel"/>
    <w:tmpl w:val="17A8F00C"/>
    <w:lvl w:ilvl="0" w:tplc="C7F00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A3F06"/>
    <w:multiLevelType w:val="hybridMultilevel"/>
    <w:tmpl w:val="F7DC792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20D79"/>
    <w:multiLevelType w:val="hybridMultilevel"/>
    <w:tmpl w:val="3516066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E01F9"/>
    <w:multiLevelType w:val="hybridMultilevel"/>
    <w:tmpl w:val="CFAED38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E5CC6"/>
    <w:multiLevelType w:val="hybridMultilevel"/>
    <w:tmpl w:val="A2F4170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3F7D39"/>
    <w:multiLevelType w:val="hybridMultilevel"/>
    <w:tmpl w:val="DF2AE510"/>
    <w:lvl w:ilvl="0" w:tplc="DB5CF8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6117"/>
    <w:multiLevelType w:val="hybridMultilevel"/>
    <w:tmpl w:val="B3E040D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C48A7"/>
    <w:multiLevelType w:val="hybridMultilevel"/>
    <w:tmpl w:val="CA40AF1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6571A"/>
    <w:multiLevelType w:val="hybridMultilevel"/>
    <w:tmpl w:val="78688FC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4C44C7"/>
    <w:multiLevelType w:val="hybridMultilevel"/>
    <w:tmpl w:val="8A08DFB6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C43B1"/>
    <w:multiLevelType w:val="hybridMultilevel"/>
    <w:tmpl w:val="306AB5AA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B627D"/>
    <w:multiLevelType w:val="hybridMultilevel"/>
    <w:tmpl w:val="38242CB2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4460A4"/>
    <w:multiLevelType w:val="hybridMultilevel"/>
    <w:tmpl w:val="5EC05D7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786523"/>
    <w:multiLevelType w:val="hybridMultilevel"/>
    <w:tmpl w:val="9EA24D54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4"/>
  </w:num>
  <w:num w:numId="6">
    <w:abstractNumId w:val="21"/>
  </w:num>
  <w:num w:numId="7">
    <w:abstractNumId w:val="5"/>
  </w:num>
  <w:num w:numId="8">
    <w:abstractNumId w:val="3"/>
  </w:num>
  <w:num w:numId="9">
    <w:abstractNumId w:val="18"/>
  </w:num>
  <w:num w:numId="10">
    <w:abstractNumId w:val="9"/>
  </w:num>
  <w:num w:numId="11">
    <w:abstractNumId w:val="22"/>
  </w:num>
  <w:num w:numId="12">
    <w:abstractNumId w:val="13"/>
  </w:num>
  <w:num w:numId="13">
    <w:abstractNumId w:val="2"/>
  </w:num>
  <w:num w:numId="14">
    <w:abstractNumId w:val="15"/>
  </w:num>
  <w:num w:numId="15">
    <w:abstractNumId w:val="7"/>
  </w:num>
  <w:num w:numId="16">
    <w:abstractNumId w:val="11"/>
  </w:num>
  <w:num w:numId="17">
    <w:abstractNumId w:val="8"/>
  </w:num>
  <w:num w:numId="18">
    <w:abstractNumId w:val="14"/>
  </w:num>
  <w:num w:numId="19">
    <w:abstractNumId w:val="25"/>
  </w:num>
  <w:num w:numId="20">
    <w:abstractNumId w:val="0"/>
  </w:num>
  <w:num w:numId="21">
    <w:abstractNumId w:val="12"/>
  </w:num>
  <w:num w:numId="22">
    <w:abstractNumId w:val="16"/>
  </w:num>
  <w:num w:numId="23">
    <w:abstractNumId w:val="19"/>
  </w:num>
  <w:num w:numId="24">
    <w:abstractNumId w:val="10"/>
  </w:num>
  <w:num w:numId="25">
    <w:abstractNumId w:val="23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4C1A03"/>
    <w:rsid w:val="0050004F"/>
    <w:rsid w:val="00522AFC"/>
    <w:rsid w:val="0059261C"/>
    <w:rsid w:val="00643AF5"/>
    <w:rsid w:val="00647E48"/>
    <w:rsid w:val="006B0E65"/>
    <w:rsid w:val="00801BA7"/>
    <w:rsid w:val="00825594"/>
    <w:rsid w:val="009A5A35"/>
    <w:rsid w:val="00B0704D"/>
    <w:rsid w:val="00B428C2"/>
    <w:rsid w:val="00B4565C"/>
    <w:rsid w:val="00BA0F80"/>
    <w:rsid w:val="00BC3577"/>
    <w:rsid w:val="00BD4344"/>
    <w:rsid w:val="00C33622"/>
    <w:rsid w:val="00CB23A7"/>
    <w:rsid w:val="00D60C53"/>
    <w:rsid w:val="00DD79B3"/>
    <w:rsid w:val="00E157D1"/>
    <w:rsid w:val="00F07954"/>
    <w:rsid w:val="00F27A2B"/>
    <w:rsid w:val="00F72D08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3</cp:revision>
  <dcterms:created xsi:type="dcterms:W3CDTF">2018-02-12T10:12:00Z</dcterms:created>
  <dcterms:modified xsi:type="dcterms:W3CDTF">2018-02-12T12:44:00Z</dcterms:modified>
</cp:coreProperties>
</file>