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C0" w:rsidRPr="00655D4E" w:rsidRDefault="00FD1FC0" w:rsidP="00FD1FC0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VÝPOVĚĎ Z PRACOVNÍHO POMĚRU </w:t>
      </w:r>
    </w:p>
    <w:p w:rsidR="00FD1FC0" w:rsidRDefault="00FD1FC0" w:rsidP="00FD1FC0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uzavřená dle ustanivení § 52 zákoníku práce č. 262/2006 Sb. v platném znění</w:t>
      </w:r>
    </w:p>
    <w:p w:rsidR="00FD1FC0" w:rsidRDefault="00FD1FC0" w:rsidP="00FD1FC0">
      <w:pPr>
        <w:spacing w:line="276" w:lineRule="auto"/>
        <w:rPr>
          <w:rFonts w:ascii="Garamond" w:hAnsi="Garamond"/>
        </w:rPr>
      </w:pPr>
    </w:p>
    <w:p w:rsidR="001034BA" w:rsidRPr="00CA32FB" w:rsidRDefault="001034BA" w:rsidP="002B1E46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CA32FB">
        <w:rPr>
          <w:rFonts w:ascii="Garamond" w:hAnsi="Garamond" w:cs="Calibri Light"/>
          <w:color w:val="00B0F0"/>
          <w:highlight w:val="yellow"/>
        </w:rPr>
        <w:t>Pokyny k vyplnění – před finalizací dokumentu smažte:</w:t>
      </w:r>
    </w:p>
    <w:p w:rsidR="001034BA" w:rsidRPr="00CA32FB" w:rsidRDefault="001034BA" w:rsidP="002B1E46">
      <w:pPr>
        <w:pStyle w:val="ListParagraph"/>
        <w:numPr>
          <w:ilvl w:val="0"/>
          <w:numId w:val="1"/>
        </w:numPr>
        <w:jc w:val="right"/>
        <w:rPr>
          <w:rFonts w:cs="Calibri Light"/>
          <w:color w:val="00B0F0"/>
          <w:highlight w:val="yellow"/>
        </w:rPr>
      </w:pPr>
      <w:r w:rsidRPr="00CA32FB">
        <w:rPr>
          <w:rFonts w:cs="Calibri Light"/>
          <w:color w:val="00B0F0"/>
          <w:highlight w:val="yellow"/>
        </w:rPr>
        <w:t>Vytečkovaná pole ............................ vyplňte pl</w:t>
      </w:r>
      <w:r>
        <w:rPr>
          <w:rFonts w:cs="Calibri Light"/>
          <w:color w:val="00B0F0"/>
          <w:highlight w:val="yellow"/>
        </w:rPr>
        <w:t>at</w:t>
      </w:r>
      <w:r w:rsidRPr="00CA32FB">
        <w:rPr>
          <w:rFonts w:cs="Calibri Light"/>
          <w:color w:val="00B0F0"/>
          <w:highlight w:val="yellow"/>
        </w:rPr>
        <w:t>nými údaji</w:t>
      </w:r>
    </w:p>
    <w:p w:rsidR="001034BA" w:rsidRPr="00CA32FB" w:rsidRDefault="001034BA" w:rsidP="002B1E46">
      <w:pPr>
        <w:pStyle w:val="ListParagraph"/>
        <w:numPr>
          <w:ilvl w:val="0"/>
          <w:numId w:val="1"/>
        </w:numPr>
        <w:jc w:val="right"/>
        <w:rPr>
          <w:rFonts w:cs="Calibri Light"/>
          <w:color w:val="00B0F0"/>
          <w:highlight w:val="yellow"/>
        </w:rPr>
      </w:pPr>
      <w:r w:rsidRPr="00CA32FB">
        <w:rPr>
          <w:rFonts w:cs="Calibri Light"/>
          <w:color w:val="00B0F0"/>
          <w:highlight w:val="yellow"/>
        </w:rPr>
        <w:t>Poznámky autora (</w:t>
      </w:r>
      <w:r w:rsidRPr="00CA32FB">
        <w:rPr>
          <w:rFonts w:cs="Calibri Light"/>
          <w:i/>
          <w:color w:val="00B050"/>
          <w:highlight w:val="yellow"/>
        </w:rPr>
        <w:t xml:space="preserve">pozn. </w:t>
      </w:r>
      <w:r>
        <w:rPr>
          <w:rFonts w:cs="Calibri Light"/>
          <w:i/>
          <w:color w:val="00B050"/>
          <w:highlight w:val="yellow"/>
        </w:rPr>
        <w:t>aut.</w:t>
      </w:r>
      <w:r w:rsidRPr="00CA32FB">
        <w:rPr>
          <w:rFonts w:cs="Calibri Light"/>
          <w:color w:val="00B050"/>
          <w:highlight w:val="yellow"/>
        </w:rPr>
        <w:t xml:space="preserve"> </w:t>
      </w:r>
      <w:r w:rsidRPr="00CA32FB">
        <w:rPr>
          <w:rFonts w:cs="Calibri Light"/>
          <w:color w:val="00B0F0"/>
          <w:highlight w:val="yellow"/>
        </w:rPr>
        <w:t>) před finalizací dokumentu smažte</w:t>
      </w:r>
    </w:p>
    <w:p w:rsidR="00FD1FC0" w:rsidRPr="00FD1FC0" w:rsidRDefault="00FD1FC0" w:rsidP="00FD1FC0">
      <w:pPr>
        <w:spacing w:line="276" w:lineRule="auto"/>
        <w:jc w:val="both"/>
        <w:rPr>
          <w:rFonts w:ascii="Garamond" w:hAnsi="Garamond"/>
        </w:rPr>
      </w:pPr>
    </w:p>
    <w:p w:rsidR="00FD1FC0" w:rsidRPr="002B1E46" w:rsidRDefault="00FD1FC0" w:rsidP="00FD1FC0">
      <w:pPr>
        <w:spacing w:after="100"/>
        <w:jc w:val="right"/>
        <w:rPr>
          <w:rFonts w:ascii="Garamond" w:hAnsi="Garamond"/>
        </w:rPr>
      </w:pPr>
      <w:r w:rsidRPr="002B1E46">
        <w:rPr>
          <w:rFonts w:ascii="Garamond" w:hAnsi="Garamond"/>
        </w:rPr>
        <w:t>Zaměstnanec :</w:t>
      </w:r>
    </w:p>
    <w:p w:rsidR="00FD1FC0" w:rsidRPr="00FD1FC0" w:rsidRDefault="00FD1FC0" w:rsidP="00FD1FC0">
      <w:pPr>
        <w:spacing w:after="100"/>
        <w:jc w:val="right"/>
        <w:rPr>
          <w:rFonts w:ascii="Garamond" w:hAnsi="Garamond"/>
        </w:rPr>
      </w:pPr>
      <w:r w:rsidRPr="002B1E46">
        <w:rPr>
          <w:rFonts w:ascii="Garamond" w:hAnsi="Garamond"/>
        </w:rPr>
        <w:t xml:space="preserve">Jméno a příjmení: …………………………………………… </w:t>
      </w:r>
      <w:r w:rsidR="001034BA" w:rsidRPr="002B1E46">
        <w:rPr>
          <w:rFonts w:ascii="Garamond" w:hAnsi="Garamond"/>
        </w:rPr>
        <w:br/>
      </w:r>
      <w:r w:rsidR="001034BA" w:rsidRPr="002B1E46">
        <w:rPr>
          <w:rFonts w:ascii="Garamond" w:hAnsi="Garamond"/>
        </w:rPr>
        <w:tab/>
        <w:t>B</w:t>
      </w:r>
      <w:r w:rsidRPr="002B1E46">
        <w:rPr>
          <w:rFonts w:ascii="Garamond" w:hAnsi="Garamond"/>
        </w:rPr>
        <w:t xml:space="preserve">ydliště: …………………………………………… </w:t>
      </w:r>
      <w:r w:rsidR="001034BA" w:rsidRPr="002B1E46">
        <w:rPr>
          <w:rFonts w:ascii="Garamond" w:hAnsi="Garamond"/>
        </w:rPr>
        <w:br/>
      </w:r>
      <w:r w:rsidR="001034BA" w:rsidRPr="002B1E46">
        <w:rPr>
          <w:rFonts w:ascii="Garamond" w:hAnsi="Garamond"/>
        </w:rPr>
        <w:tab/>
        <w:t>Datum narození</w:t>
      </w:r>
      <w:r w:rsidRPr="002B1E46">
        <w:rPr>
          <w:rFonts w:ascii="Garamond" w:hAnsi="Garamond"/>
        </w:rPr>
        <w:t>: ……………………………………………</w:t>
      </w:r>
      <w:r w:rsidR="00575B79">
        <w:rPr>
          <w:rFonts w:ascii="Garamond" w:hAnsi="Garamond"/>
        </w:rPr>
        <w:br/>
      </w:r>
    </w:p>
    <w:p w:rsidR="00FD1FC0" w:rsidRPr="00FD1FC0" w:rsidRDefault="00FD1FC0" w:rsidP="00FD1FC0">
      <w:pPr>
        <w:jc w:val="both"/>
        <w:rPr>
          <w:rFonts w:ascii="Garamond" w:hAnsi="Garamond"/>
        </w:rPr>
      </w:pPr>
    </w:p>
    <w:p w:rsidR="00FD1FC0" w:rsidRPr="002B1E46" w:rsidRDefault="00FD1FC0" w:rsidP="00FD1FC0">
      <w:pPr>
        <w:jc w:val="both"/>
        <w:rPr>
          <w:rFonts w:ascii="Garamond" w:hAnsi="Garamond"/>
        </w:rPr>
      </w:pPr>
      <w:r w:rsidRPr="002B1E46">
        <w:rPr>
          <w:rFonts w:ascii="Garamond" w:hAnsi="Garamond"/>
        </w:rPr>
        <w:t xml:space="preserve">Na základě pracovní smlouvy uzavřené dne ………….. jste u naší společnosti zaměstnán na pozici ……………………………… . </w:t>
      </w:r>
    </w:p>
    <w:p w:rsidR="00FD1FC0" w:rsidRPr="002B1E46" w:rsidRDefault="00FD1FC0" w:rsidP="00FD1FC0">
      <w:pPr>
        <w:jc w:val="both"/>
        <w:rPr>
          <w:rFonts w:ascii="Garamond" w:hAnsi="Garamond"/>
        </w:rPr>
      </w:pPr>
    </w:p>
    <w:p w:rsidR="00A32CDC" w:rsidRPr="002B1E46" w:rsidRDefault="00FD1FC0" w:rsidP="00FD1FC0">
      <w:pPr>
        <w:jc w:val="both"/>
        <w:rPr>
          <w:rFonts w:ascii="Garamond" w:hAnsi="Garamond"/>
        </w:rPr>
      </w:pPr>
      <w:r w:rsidRPr="002B1E46">
        <w:rPr>
          <w:rFonts w:ascii="Garamond" w:hAnsi="Garamond"/>
        </w:rPr>
        <w:t>Podle ustanovení § 52</w:t>
      </w:r>
      <w:r w:rsidR="001034BA" w:rsidRPr="002B1E46">
        <w:rPr>
          <w:rFonts w:ascii="Garamond" w:hAnsi="Garamond"/>
        </w:rPr>
        <w:t xml:space="preserve"> </w:t>
      </w:r>
      <w:r w:rsidR="001034BA" w:rsidRPr="002B1E46">
        <w:rPr>
          <w:rFonts w:ascii="Garamond" w:eastAsiaTheme="minorHAnsi" w:hAnsi="Garamond" w:cs="Calibri Light"/>
          <w:i/>
          <w:color w:val="00B050"/>
          <w:lang w:eastAsia="en-US"/>
        </w:rPr>
        <w:t>(písm. a-h – nutné vybrat – pozn.aut.)</w:t>
      </w:r>
      <w:r w:rsidRPr="002B1E46">
        <w:rPr>
          <w:rFonts w:ascii="Garamond" w:hAnsi="Garamond"/>
        </w:rPr>
        <w:t xml:space="preserve"> zákoníku práce </w:t>
      </w:r>
      <w:r w:rsidR="00575B79" w:rsidRPr="002B1E46">
        <w:rPr>
          <w:rFonts w:ascii="Garamond" w:hAnsi="Garamond"/>
        </w:rPr>
        <w:t xml:space="preserve">s Vámi rozvazujeme </w:t>
      </w:r>
      <w:r w:rsidRPr="002B1E46">
        <w:rPr>
          <w:rFonts w:ascii="Garamond" w:hAnsi="Garamond"/>
        </w:rPr>
        <w:t xml:space="preserve">pracovní poměr výpovědí, a to z důvodu </w:t>
      </w:r>
      <w:r w:rsidR="001034BA" w:rsidRPr="002B1E46">
        <w:rPr>
          <w:rFonts w:ascii="Garamond" w:hAnsi="Garamond"/>
        </w:rPr>
        <w:t xml:space="preserve">…....... </w:t>
      </w:r>
      <w:r w:rsidR="001034BA" w:rsidRPr="002B1E46">
        <w:rPr>
          <w:rFonts w:ascii="Garamond" w:eastAsiaTheme="minorHAnsi" w:hAnsi="Garamond" w:cs="Calibri Light"/>
          <w:i/>
          <w:color w:val="00B050"/>
          <w:lang w:eastAsia="en-US"/>
        </w:rPr>
        <w:t>(důvod musí být uveden a konkretizován – pozn.aut.)</w:t>
      </w:r>
      <w:r w:rsidRPr="002B1E46">
        <w:rPr>
          <w:rFonts w:ascii="Garamond" w:hAnsi="Garamond"/>
        </w:rPr>
        <w:t xml:space="preserve">. </w:t>
      </w:r>
    </w:p>
    <w:p w:rsidR="00FD1FC0" w:rsidRPr="002B1E46" w:rsidRDefault="00FD1FC0" w:rsidP="00FD1FC0">
      <w:pPr>
        <w:jc w:val="both"/>
        <w:rPr>
          <w:rFonts w:ascii="Garamond" w:hAnsi="Garamond"/>
        </w:rPr>
      </w:pPr>
    </w:p>
    <w:p w:rsidR="00FD1FC0" w:rsidRDefault="00FD1FC0" w:rsidP="00FD1FC0">
      <w:pPr>
        <w:jc w:val="both"/>
        <w:rPr>
          <w:rFonts w:ascii="Garamond" w:hAnsi="Garamond"/>
        </w:rPr>
      </w:pPr>
      <w:r w:rsidRPr="002B1E46">
        <w:rPr>
          <w:rFonts w:ascii="Garamond" w:hAnsi="Garamond"/>
        </w:rPr>
        <w:t>Výpovědní doba, která činí 2 měsíce</w:t>
      </w:r>
      <w:r w:rsidR="00673F34" w:rsidRPr="002B1E46">
        <w:rPr>
          <w:rFonts w:ascii="Garamond" w:hAnsi="Garamond"/>
        </w:rPr>
        <w:t xml:space="preserve"> </w:t>
      </w:r>
      <w:r w:rsidR="00673F34" w:rsidRPr="002B1E46">
        <w:rPr>
          <w:rFonts w:ascii="Garamond" w:eastAsiaTheme="minorHAnsi" w:hAnsi="Garamond" w:cs="Calibri Light"/>
          <w:i/>
          <w:color w:val="00B050"/>
          <w:lang w:eastAsia="en-US"/>
        </w:rPr>
        <w:t>(pokud není dohodnuto jinak – pozn.aut.)</w:t>
      </w:r>
      <w:r w:rsidRPr="002B1E46">
        <w:rPr>
          <w:rFonts w:ascii="Garamond" w:hAnsi="Garamond"/>
        </w:rPr>
        <w:t>, začne plynout od ..................... a skončí dnem ..................... . Tímto dnem končí také Váš pracovní poměr.</w:t>
      </w:r>
    </w:p>
    <w:p w:rsidR="00FD1FC0" w:rsidRDefault="00FD1FC0" w:rsidP="00FD1FC0">
      <w:pPr>
        <w:jc w:val="both"/>
        <w:rPr>
          <w:rFonts w:ascii="Garamond" w:hAnsi="Garamond"/>
        </w:rPr>
      </w:pPr>
    </w:p>
    <w:p w:rsidR="00FD1FC0" w:rsidRDefault="00FD1FC0" w:rsidP="00FD1FC0">
      <w:pPr>
        <w:jc w:val="both"/>
        <w:rPr>
          <w:rFonts w:ascii="Garamond" w:hAnsi="Garamond"/>
        </w:rPr>
      </w:pPr>
      <w:r w:rsidRPr="002B1E46">
        <w:rPr>
          <w:rFonts w:ascii="Garamond" w:hAnsi="Garamond"/>
        </w:rPr>
        <w:t>Bude Vám poskytnuto odstupné ve výši …….</w:t>
      </w:r>
      <w:r w:rsidR="003D335D" w:rsidRPr="002B1E46">
        <w:rPr>
          <w:rFonts w:ascii="Garamond" w:hAnsi="Garamond"/>
        </w:rPr>
        <w:t xml:space="preserve"> </w:t>
      </w:r>
      <w:r w:rsidR="003D335D" w:rsidRPr="002B1E46">
        <w:rPr>
          <w:rFonts w:ascii="Garamond" w:eastAsiaTheme="minorHAnsi" w:hAnsi="Garamond" w:cs="Calibri Light"/>
          <w:i/>
          <w:color w:val="00B050"/>
          <w:lang w:eastAsia="en-US"/>
        </w:rPr>
        <w:t xml:space="preserve">(doplňte podle § </w:t>
      </w:r>
      <w:r w:rsidR="006164D9" w:rsidRPr="002B1E46">
        <w:rPr>
          <w:rFonts w:ascii="Garamond" w:eastAsiaTheme="minorHAnsi" w:hAnsi="Garamond" w:cs="Calibri Light"/>
          <w:i/>
          <w:color w:val="00B050"/>
          <w:lang w:eastAsia="en-US"/>
        </w:rPr>
        <w:t xml:space="preserve">67 zák.práce - pozn.aut.) </w:t>
      </w:r>
      <w:r w:rsidRPr="002B1E46">
        <w:rPr>
          <w:rFonts w:ascii="Garamond" w:hAnsi="Garamond"/>
        </w:rPr>
        <w:t>násobku Vašeho průměrného výdělku.</w:t>
      </w:r>
      <w:r w:rsidR="006164D9" w:rsidRPr="002B1E46">
        <w:rPr>
          <w:rFonts w:ascii="Garamond" w:hAnsi="Garamond"/>
        </w:rPr>
        <w:t xml:space="preserve"> </w:t>
      </w:r>
      <w:r w:rsidR="006164D9" w:rsidRPr="002B1E46">
        <w:rPr>
          <w:rFonts w:ascii="Garamond" w:eastAsiaTheme="minorHAnsi" w:hAnsi="Garamond" w:cs="Calibri Light"/>
          <w:i/>
          <w:color w:val="00B050"/>
          <w:lang w:eastAsia="en-US"/>
        </w:rPr>
        <w:t>(popřípadě smazat – pozn.aut.)</w:t>
      </w:r>
    </w:p>
    <w:p w:rsidR="00C1525E" w:rsidRDefault="00C1525E" w:rsidP="00FD1FC0">
      <w:pPr>
        <w:jc w:val="both"/>
        <w:rPr>
          <w:rFonts w:ascii="Garamond" w:hAnsi="Garamond"/>
        </w:rPr>
      </w:pPr>
    </w:p>
    <w:p w:rsidR="002B1E46" w:rsidRDefault="002B1E46" w:rsidP="00FD1FC0">
      <w:pPr>
        <w:jc w:val="both"/>
        <w:rPr>
          <w:rFonts w:ascii="Garamond" w:hAnsi="Garamond"/>
        </w:rPr>
      </w:pPr>
    </w:p>
    <w:p w:rsidR="00C1525E" w:rsidRPr="00170BFF" w:rsidRDefault="00C1525E" w:rsidP="00C1525E">
      <w:pPr>
        <w:spacing w:after="100"/>
        <w:jc w:val="both"/>
      </w:pPr>
      <w:r w:rsidRPr="00170BFF">
        <w:t xml:space="preserve">V </w:t>
      </w:r>
      <w:r w:rsidRPr="002B1E46">
        <w:t>………………… dne …………………</w:t>
      </w:r>
    </w:p>
    <w:p w:rsidR="00C1525E" w:rsidRDefault="00C1525E" w:rsidP="00C1525E">
      <w:pPr>
        <w:spacing w:after="100"/>
        <w:jc w:val="both"/>
        <w:rPr>
          <w:b/>
        </w:rPr>
      </w:pPr>
    </w:p>
    <w:p w:rsidR="002B1E46" w:rsidRPr="00C93FFD" w:rsidRDefault="002B1E46" w:rsidP="00C1525E">
      <w:pPr>
        <w:spacing w:after="100"/>
        <w:jc w:val="both"/>
        <w:rPr>
          <w:b/>
        </w:rPr>
      </w:pPr>
    </w:p>
    <w:p w:rsidR="00170BFF" w:rsidRPr="002B1E46" w:rsidRDefault="00C1525E" w:rsidP="00170BFF">
      <w:pPr>
        <w:jc w:val="both"/>
        <w:rPr>
          <w:rFonts w:ascii="Garamond" w:eastAsiaTheme="minorHAnsi" w:hAnsi="Garamond" w:cs="Calibri Light"/>
          <w:i/>
          <w:color w:val="00B050"/>
          <w:lang w:eastAsia="en-US"/>
        </w:rPr>
      </w:pPr>
      <w:r w:rsidRPr="002B1E46">
        <w:rPr>
          <w:rFonts w:ascii="Garamond" w:hAnsi="Garamond"/>
          <w:b/>
        </w:rPr>
        <w:t>……………………………………</w:t>
      </w:r>
      <w:r w:rsidR="002C36CD" w:rsidRPr="002B1E46">
        <w:rPr>
          <w:rFonts w:ascii="Garamond" w:hAnsi="Garamond"/>
          <w:b/>
        </w:rPr>
        <w:t>……</w:t>
      </w:r>
      <w:r w:rsidR="00170BFF" w:rsidRPr="002B1E46">
        <w:rPr>
          <w:rFonts w:ascii="Garamond" w:hAnsi="Garamond"/>
          <w:b/>
        </w:rPr>
        <w:t xml:space="preserve"> </w:t>
      </w:r>
      <w:r w:rsidR="00170BFF" w:rsidRPr="002B1E46">
        <w:rPr>
          <w:rFonts w:ascii="Garamond" w:eastAsiaTheme="minorHAnsi" w:hAnsi="Garamond" w:cs="Calibri Light"/>
          <w:i/>
          <w:color w:val="00B050"/>
          <w:lang w:eastAsia="en-US"/>
        </w:rPr>
        <w:t xml:space="preserve"> (podpis osoby zastupující zaměstnavatele)</w:t>
      </w:r>
    </w:p>
    <w:p w:rsidR="006C0F24" w:rsidRPr="002B1E46" w:rsidRDefault="00170BFF" w:rsidP="00170BFF">
      <w:pPr>
        <w:jc w:val="both"/>
        <w:rPr>
          <w:rFonts w:ascii="Garamond" w:hAnsi="Garamond"/>
        </w:rPr>
      </w:pPr>
      <w:r w:rsidRPr="002B1E46">
        <w:rPr>
          <w:rFonts w:ascii="Garamond" w:eastAsiaTheme="minorHAnsi" w:hAnsi="Garamond" w:cs="Calibri Light"/>
          <w:i/>
          <w:color w:val="00B050"/>
          <w:lang w:eastAsia="en-US"/>
        </w:rPr>
        <w:t xml:space="preserve"> </w:t>
      </w:r>
      <w:r w:rsidRPr="002B1E46">
        <w:rPr>
          <w:rFonts w:ascii="Garamond" w:eastAsiaTheme="minorHAnsi" w:hAnsi="Garamond" w:cs="Calibri Light"/>
          <w:i/>
          <w:color w:val="00B050"/>
          <w:lang w:eastAsia="en-US"/>
        </w:rPr>
        <w:tab/>
        <w:t>(jméno a příjmení podepsané osoby, na základě čeho zasměstnavatele zastupuje)</w:t>
      </w:r>
      <w:r w:rsidR="00C1525E" w:rsidRPr="002B1E46">
        <w:rPr>
          <w:rFonts w:ascii="Garamond" w:hAnsi="Garamond"/>
          <w:b/>
        </w:rPr>
        <w:br/>
        <w:t xml:space="preserve"> </w:t>
      </w:r>
      <w:r w:rsidR="002C36CD" w:rsidRPr="002B1E46">
        <w:rPr>
          <w:rFonts w:ascii="Garamond" w:hAnsi="Garamond"/>
          <w:b/>
        </w:rPr>
        <w:t xml:space="preserve">      </w:t>
      </w:r>
      <w:r w:rsidRPr="002B1E46">
        <w:rPr>
          <w:rFonts w:ascii="Garamond" w:hAnsi="Garamond"/>
          <w:b/>
        </w:rPr>
        <w:br/>
      </w:r>
      <w:r>
        <w:rPr>
          <w:b/>
        </w:rPr>
        <w:br/>
      </w:r>
      <w:r w:rsidRPr="002B1E46">
        <w:rPr>
          <w:rFonts w:ascii="Garamond" w:hAnsi="Garamond"/>
        </w:rPr>
        <w:t xml:space="preserve">Zaměstnavatel: </w:t>
      </w:r>
      <w:r w:rsidRPr="002B1E46">
        <w:rPr>
          <w:rFonts w:ascii="Garamond" w:hAnsi="Garamond"/>
        </w:rPr>
        <w:br/>
        <w:t xml:space="preserve">Sídlo: </w:t>
      </w:r>
    </w:p>
    <w:p w:rsidR="006C0F24" w:rsidRPr="002B1E46" w:rsidRDefault="00170BFF" w:rsidP="00170BFF">
      <w:pPr>
        <w:jc w:val="both"/>
        <w:rPr>
          <w:rFonts w:ascii="Garamond" w:hAnsi="Garamond"/>
        </w:rPr>
      </w:pPr>
      <w:r w:rsidRPr="002B1E46">
        <w:rPr>
          <w:rFonts w:ascii="Garamond" w:hAnsi="Garamond"/>
        </w:rPr>
        <w:t>IČ</w:t>
      </w:r>
      <w:r w:rsidR="002B1E46" w:rsidRPr="002B1E46">
        <w:rPr>
          <w:rFonts w:ascii="Garamond" w:hAnsi="Garamond"/>
        </w:rPr>
        <w:t>O</w:t>
      </w:r>
      <w:r w:rsidRPr="002B1E46">
        <w:rPr>
          <w:rFonts w:ascii="Garamond" w:hAnsi="Garamond"/>
        </w:rPr>
        <w:t xml:space="preserve">: </w:t>
      </w:r>
    </w:p>
    <w:p w:rsidR="0050287F" w:rsidRPr="002B1E46" w:rsidRDefault="0050287F" w:rsidP="00170BFF">
      <w:pPr>
        <w:jc w:val="both"/>
        <w:rPr>
          <w:rFonts w:ascii="Garamond" w:hAnsi="Garamond"/>
        </w:rPr>
      </w:pPr>
      <w:r w:rsidRPr="002B1E46">
        <w:rPr>
          <w:rFonts w:ascii="Garamond" w:hAnsi="Garamond"/>
        </w:rPr>
        <w:t>Zapsaná v obchodním rejstříku vedeném u ……………. soudu v …………… , oddíl ……. , vložka…….</w:t>
      </w:r>
    </w:p>
    <w:p w:rsidR="00170BFF" w:rsidRDefault="0050287F" w:rsidP="00170BFF">
      <w:pPr>
        <w:jc w:val="both"/>
        <w:rPr>
          <w:b/>
        </w:rPr>
      </w:pPr>
      <w:r w:rsidRPr="002B1E46">
        <w:rPr>
          <w:rFonts w:ascii="Garamond" w:hAnsi="Garamond"/>
        </w:rPr>
        <w:t xml:space="preserve">Zastoupena:…………….  </w:t>
      </w:r>
      <w:r w:rsidRPr="002B1E46">
        <w:rPr>
          <w:rFonts w:ascii="Garamond" w:eastAsiaTheme="minorHAnsi" w:hAnsi="Garamond" w:cs="Calibri Light"/>
          <w:i/>
          <w:color w:val="00B050"/>
          <w:lang w:eastAsia="en-US"/>
        </w:rPr>
        <w:t>(jméno, příjemní, funkce nebo jiný důvod pro zastupování – pozn.aut.)</w:t>
      </w:r>
      <w:r w:rsidRPr="0050287F">
        <w:rPr>
          <w:rFonts w:ascii="Garamond" w:eastAsiaTheme="minorHAnsi" w:hAnsi="Garamond" w:cs="Calibri Light"/>
          <w:i/>
          <w:color w:val="00B050"/>
          <w:highlight w:val="yellow"/>
          <w:lang w:eastAsia="en-US"/>
        </w:rPr>
        <w:br/>
      </w:r>
    </w:p>
    <w:p w:rsidR="006C0F24" w:rsidRPr="00FD1FC0" w:rsidRDefault="00170BFF" w:rsidP="006C0F24">
      <w:pPr>
        <w:ind w:left="708"/>
        <w:jc w:val="both"/>
        <w:rPr>
          <w:rFonts w:ascii="Garamond" w:hAnsi="Garamond"/>
        </w:rPr>
      </w:pPr>
      <w:r>
        <w:rPr>
          <w:b/>
        </w:rPr>
        <w:t xml:space="preserve">        </w:t>
      </w:r>
    </w:p>
    <w:sectPr w:rsidR="006C0F24" w:rsidRPr="00FD1FC0" w:rsidSect="002B1E46">
      <w:headerReference w:type="default" r:id="rId7"/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46" w:rsidRDefault="002B1E46" w:rsidP="002B1E46">
      <w:r>
        <w:separator/>
      </w:r>
    </w:p>
  </w:endnote>
  <w:endnote w:type="continuationSeparator" w:id="0">
    <w:p w:rsidR="002B1E46" w:rsidRDefault="002B1E46" w:rsidP="002B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46" w:rsidRPr="00CB23A7" w:rsidRDefault="002B1E46" w:rsidP="002B1E46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2B1E46" w:rsidRPr="00CB23A7" w:rsidRDefault="002B1E46" w:rsidP="002B1E46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2B1E46" w:rsidRDefault="002B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46" w:rsidRDefault="002B1E46" w:rsidP="002B1E46">
      <w:r>
        <w:separator/>
      </w:r>
    </w:p>
  </w:footnote>
  <w:footnote w:type="continuationSeparator" w:id="0">
    <w:p w:rsidR="002B1E46" w:rsidRDefault="002B1E46" w:rsidP="002B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46" w:rsidRDefault="002B1E46">
    <w:pPr>
      <w:pStyle w:val="Header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14E9639F" wp14:editId="589F7C23">
          <wp:simplePos x="0" y="0"/>
          <wp:positionH relativeFrom="margin">
            <wp:posOffset>2156604</wp:posOffset>
          </wp:positionH>
          <wp:positionV relativeFrom="paragraph">
            <wp:posOffset>-112778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E46" w:rsidRDefault="002B1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0"/>
    <w:rsid w:val="001034BA"/>
    <w:rsid w:val="00170BFF"/>
    <w:rsid w:val="001C2124"/>
    <w:rsid w:val="002B1E46"/>
    <w:rsid w:val="002C23C0"/>
    <w:rsid w:val="002C36CD"/>
    <w:rsid w:val="003D335D"/>
    <w:rsid w:val="004016BC"/>
    <w:rsid w:val="0050287F"/>
    <w:rsid w:val="00575B79"/>
    <w:rsid w:val="006164D9"/>
    <w:rsid w:val="00647E48"/>
    <w:rsid w:val="00673F34"/>
    <w:rsid w:val="006C0F24"/>
    <w:rsid w:val="00825594"/>
    <w:rsid w:val="00A12FF0"/>
    <w:rsid w:val="00C1525E"/>
    <w:rsid w:val="00D42F6A"/>
    <w:rsid w:val="00DD79B3"/>
    <w:rsid w:val="00E157D1"/>
    <w:rsid w:val="00E60536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3F73"/>
  <w15:docId w15:val="{7C27B9F0-6258-4E07-A255-089CA20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 w:line="276" w:lineRule="auto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 w:line="276" w:lineRule="auto"/>
      <w:outlineLvl w:val="1"/>
    </w:pPr>
    <w:rPr>
      <w:rFonts w:ascii="Garamond" w:eastAsiaTheme="majorEastAsia" w:hAnsi="Garamond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ascii="Garamond" w:eastAsiaTheme="majorEastAsia" w:hAnsi="Garamond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 w:line="276" w:lineRule="auto"/>
      <w:outlineLvl w:val="3"/>
    </w:pPr>
    <w:rPr>
      <w:rFonts w:ascii="Garamond" w:eastAsiaTheme="majorEastAsia" w:hAnsi="Garamond" w:cstheme="majorBidi"/>
      <w:b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 w:line="276" w:lineRule="auto"/>
      <w:outlineLvl w:val="4"/>
    </w:pPr>
    <w:rPr>
      <w:rFonts w:ascii="Garamond" w:eastAsiaTheme="majorEastAsia" w:hAnsi="Garamond" w:cstheme="majorBidi"/>
      <w:b/>
      <w:bCs/>
      <w:color w:val="7F7F7F" w:themeColor="text1" w:themeTint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ascii="Garamond" w:eastAsiaTheme="majorEastAsia" w:hAnsi="Garamond" w:cstheme="majorBidi"/>
      <w:b/>
      <w:bCs/>
      <w:i/>
      <w:iCs/>
      <w:color w:val="7F7F7F" w:themeColor="text1" w:themeTint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spacing w:line="276" w:lineRule="auto"/>
      <w:outlineLvl w:val="6"/>
    </w:pPr>
    <w:rPr>
      <w:rFonts w:ascii="Garamond" w:eastAsiaTheme="majorEastAsia" w:hAnsi="Garamond" w:cstheme="majorBidi"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spacing w:after="200"/>
      <w:contextualSpacing/>
      <w:jc w:val="center"/>
    </w:pPr>
    <w:rPr>
      <w:rFonts w:ascii="Garamond" w:eastAsiaTheme="majorEastAsia" w:hAnsi="Garamond" w:cstheme="majorBidi"/>
      <w:b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  <w:rPr>
      <w:rFonts w:ascii="Garamond" w:eastAsiaTheme="minorHAnsi" w:hAnsi="Garamond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825594"/>
    <w:pPr>
      <w:spacing w:after="200" w:line="276" w:lineRule="auto"/>
      <w:ind w:left="720"/>
      <w:contextualSpacing/>
    </w:pPr>
    <w:rPr>
      <w:rFonts w:ascii="Garamond" w:eastAsiaTheme="minorHAnsi" w:hAnsi="Garamond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rsid w:val="00FD1FC0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FD1FC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D42F6A"/>
    <w:pPr>
      <w:spacing w:before="100" w:beforeAutospacing="1" w:after="100" w:afterAutospacing="1"/>
    </w:pPr>
    <w:rPr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B1E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E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B1E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E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Mec, Tereza (DE - Muenchen)</cp:lastModifiedBy>
  <cp:revision>14</cp:revision>
  <dcterms:created xsi:type="dcterms:W3CDTF">2017-10-02T13:24:00Z</dcterms:created>
  <dcterms:modified xsi:type="dcterms:W3CDTF">2019-02-16T22:21:00Z</dcterms:modified>
</cp:coreProperties>
</file>